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5" w:rsidRDefault="00320DF5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Stichts genootschap 23september 2020</w:t>
      </w:r>
    </w:p>
    <w:p w:rsidR="00320DF5" w:rsidRDefault="00320DF5" w:rsidP="000530E8">
      <w:pPr>
        <w:pStyle w:val="Normaalweb"/>
        <w:rPr>
          <w:color w:val="000000"/>
          <w:sz w:val="24"/>
          <w:szCs w:val="24"/>
        </w:rPr>
      </w:pPr>
    </w:p>
    <w:p w:rsidR="000530E8" w:rsidRDefault="000530E8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19.00-19.20 uur </w:t>
      </w:r>
      <w:proofErr w:type="spellStart"/>
      <w:r>
        <w:rPr>
          <w:color w:val="000000"/>
          <w:sz w:val="24"/>
          <w:szCs w:val="24"/>
        </w:rPr>
        <w:t>Mando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Philipe</w:t>
      </w:r>
      <w:proofErr w:type="spellEnd"/>
      <w:r>
        <w:rPr>
          <w:color w:val="000000"/>
          <w:sz w:val="24"/>
          <w:szCs w:val="24"/>
        </w:rPr>
        <w:t xml:space="preserve"> arts onderzoeker chirurgie UMC Utrecht</w:t>
      </w:r>
      <w:r>
        <w:rPr>
          <w:color w:val="000000"/>
          <w:sz w:val="24"/>
          <w:szCs w:val="24"/>
        </w:rPr>
        <w:t>: COVID bij de CRC patiënt</w:t>
      </w:r>
    </w:p>
    <w:p w:rsidR="000530E8" w:rsidRDefault="000530E8" w:rsidP="000530E8">
      <w:pPr>
        <w:pStyle w:val="Normaalweb"/>
        <w:rPr>
          <w:color w:val="000000"/>
          <w:sz w:val="24"/>
          <w:szCs w:val="24"/>
        </w:rPr>
      </w:pPr>
    </w:p>
    <w:p w:rsidR="000530E8" w:rsidRPr="000530E8" w:rsidRDefault="000530E8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19.20-19.40 uur </w:t>
      </w:r>
      <w:r w:rsidRPr="000530E8">
        <w:rPr>
          <w:color w:val="000000"/>
          <w:sz w:val="24"/>
          <w:szCs w:val="24"/>
          <w:shd w:val="clear" w:color="auto" w:fill="FFFFFF"/>
        </w:rPr>
        <w:t>Hester Haak</w:t>
      </w:r>
      <w:r w:rsidRPr="000530E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arts onderzoeker chirurgie</w:t>
      </w:r>
      <w:r w:rsidR="001367C1">
        <w:rPr>
          <w:color w:val="000000"/>
          <w:sz w:val="24"/>
          <w:szCs w:val="24"/>
        </w:rPr>
        <w:t xml:space="preserve"> </w:t>
      </w:r>
      <w:r w:rsidR="001367C1">
        <w:rPr>
          <w:color w:val="000000"/>
          <w:sz w:val="24"/>
          <w:szCs w:val="24"/>
        </w:rPr>
        <w:t>UMC Utrecht</w:t>
      </w:r>
      <w:r w:rsidRPr="000530E8">
        <w:rPr>
          <w:color w:val="000000"/>
          <w:sz w:val="24"/>
          <w:szCs w:val="24"/>
          <w:shd w:val="clear" w:color="auto" w:fill="FFFFFF"/>
        </w:rPr>
        <w:t xml:space="preserve">: rectum imaging, </w:t>
      </w:r>
      <w:proofErr w:type="spellStart"/>
      <w:r w:rsidRPr="000530E8">
        <w:rPr>
          <w:color w:val="000000"/>
          <w:sz w:val="24"/>
          <w:szCs w:val="24"/>
          <w:shd w:val="clear" w:color="auto" w:fill="FFFFFF"/>
        </w:rPr>
        <w:t>sigmoid</w:t>
      </w:r>
      <w:proofErr w:type="spellEnd"/>
      <w:r w:rsidRPr="000530E8">
        <w:rPr>
          <w:color w:val="000000"/>
          <w:sz w:val="24"/>
          <w:szCs w:val="24"/>
          <w:shd w:val="clear" w:color="auto" w:fill="FFFFFF"/>
        </w:rPr>
        <w:t xml:space="preserve"> take-off</w:t>
      </w:r>
    </w:p>
    <w:p w:rsidR="000530E8" w:rsidRPr="000530E8" w:rsidRDefault="000530E8" w:rsidP="000530E8">
      <w:pPr>
        <w:pStyle w:val="Normaalweb"/>
        <w:rPr>
          <w:color w:val="000000"/>
          <w:sz w:val="24"/>
          <w:szCs w:val="24"/>
        </w:rPr>
      </w:pPr>
    </w:p>
    <w:p w:rsidR="000530E8" w:rsidRDefault="00320DF5" w:rsidP="000530E8">
      <w:pPr>
        <w:pStyle w:val="Normaalweb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19.40- 20.00 uur </w:t>
      </w:r>
      <w:r w:rsidR="000530E8" w:rsidRPr="000530E8">
        <w:rPr>
          <w:color w:val="000000"/>
          <w:sz w:val="24"/>
          <w:szCs w:val="24"/>
          <w:shd w:val="clear" w:color="auto" w:fill="FFFFFF"/>
        </w:rPr>
        <w:t>Geraldine Vink</w:t>
      </w:r>
      <w:r w:rsidR="000530E8" w:rsidRPr="000530E8">
        <w:rPr>
          <w:color w:val="000000"/>
          <w:sz w:val="24"/>
          <w:szCs w:val="24"/>
          <w:shd w:val="clear" w:color="auto" w:fill="FFFFFF"/>
        </w:rPr>
        <w:t xml:space="preserve"> </w:t>
      </w:r>
      <w:r w:rsidR="000530E8">
        <w:rPr>
          <w:color w:val="000000"/>
          <w:sz w:val="24"/>
          <w:szCs w:val="24"/>
        </w:rPr>
        <w:t>arts onderzoeker chirurgie UMC Utrecht</w:t>
      </w:r>
      <w:r w:rsidR="000530E8" w:rsidRPr="000530E8">
        <w:rPr>
          <w:color w:val="000000"/>
          <w:sz w:val="24"/>
          <w:szCs w:val="24"/>
          <w:shd w:val="clear" w:color="auto" w:fill="FFFFFF"/>
        </w:rPr>
        <w:t>: PLCRC: </w:t>
      </w:r>
      <w:r w:rsidR="000530E8" w:rsidRPr="000530E8">
        <w:rPr>
          <w:rFonts w:ascii="Arial" w:hAnsi="Arial" w:cs="Arial"/>
          <w:color w:val="000000"/>
          <w:sz w:val="24"/>
          <w:szCs w:val="24"/>
          <w:shd w:val="clear" w:color="auto" w:fill="FFFFFF"/>
        </w:rPr>
        <w:t>Prospectief Landelijk CRC cohort</w:t>
      </w:r>
      <w:r w:rsidR="000530E8" w:rsidRPr="000530E8">
        <w:rPr>
          <w:color w:val="000000"/>
          <w:sz w:val="24"/>
          <w:szCs w:val="24"/>
          <w:shd w:val="clear" w:color="auto" w:fill="FFFFFF"/>
        </w:rPr>
        <w:t>​</w:t>
      </w:r>
    </w:p>
    <w:p w:rsidR="00320DF5" w:rsidRDefault="00320DF5" w:rsidP="000530E8">
      <w:pPr>
        <w:pStyle w:val="Normaalweb"/>
        <w:rPr>
          <w:color w:val="000000"/>
          <w:sz w:val="24"/>
          <w:szCs w:val="24"/>
          <w:shd w:val="clear" w:color="auto" w:fill="FFFFFF"/>
        </w:rPr>
      </w:pPr>
    </w:p>
    <w:p w:rsidR="00320DF5" w:rsidRPr="000530E8" w:rsidRDefault="00320DF5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20.00- 20.15 uur Pauze</w:t>
      </w:r>
    </w:p>
    <w:p w:rsidR="000530E8" w:rsidRPr="000530E8" w:rsidRDefault="000530E8" w:rsidP="000530E8">
      <w:pPr>
        <w:pStyle w:val="Normaalweb"/>
        <w:rPr>
          <w:color w:val="000000"/>
          <w:sz w:val="24"/>
          <w:szCs w:val="24"/>
        </w:rPr>
      </w:pPr>
    </w:p>
    <w:p w:rsidR="000530E8" w:rsidRPr="000530E8" w:rsidRDefault="00320DF5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20.15- 20.30 </w:t>
      </w:r>
      <w:r w:rsidR="000530E8" w:rsidRPr="000530E8">
        <w:rPr>
          <w:color w:val="000000"/>
          <w:sz w:val="24"/>
          <w:szCs w:val="24"/>
        </w:rPr>
        <w:t xml:space="preserve">Thijs </w:t>
      </w:r>
      <w:proofErr w:type="spellStart"/>
      <w:r w:rsidR="000530E8" w:rsidRPr="000530E8">
        <w:rPr>
          <w:color w:val="000000"/>
          <w:sz w:val="24"/>
          <w:szCs w:val="24"/>
        </w:rPr>
        <w:t>Burggraef</w:t>
      </w:r>
      <w:proofErr w:type="spellEnd"/>
      <w:r w:rsidR="000530E8" w:rsidRPr="000530E8">
        <w:rPr>
          <w:color w:val="000000"/>
          <w:sz w:val="24"/>
          <w:szCs w:val="24"/>
        </w:rPr>
        <w:t xml:space="preserve"> </w:t>
      </w:r>
      <w:r w:rsidR="000530E8">
        <w:rPr>
          <w:color w:val="000000"/>
          <w:sz w:val="24"/>
          <w:szCs w:val="24"/>
        </w:rPr>
        <w:t>arts onderzoeker chirurgie</w:t>
      </w:r>
      <w:r w:rsidR="000530E8">
        <w:rPr>
          <w:color w:val="000000"/>
          <w:sz w:val="24"/>
          <w:szCs w:val="24"/>
        </w:rPr>
        <w:t xml:space="preserve"> Meander Medisch centrum</w:t>
      </w:r>
      <w:r w:rsidR="000530E8" w:rsidRPr="000530E8">
        <w:rPr>
          <w:color w:val="000000"/>
          <w:sz w:val="24"/>
          <w:szCs w:val="24"/>
        </w:rPr>
        <w:t xml:space="preserve">: laparoscopische </w:t>
      </w:r>
      <w:proofErr w:type="spellStart"/>
      <w:r w:rsidR="000530E8" w:rsidRPr="000530E8">
        <w:rPr>
          <w:color w:val="000000"/>
          <w:sz w:val="24"/>
          <w:szCs w:val="24"/>
        </w:rPr>
        <w:t>vs</w:t>
      </w:r>
      <w:proofErr w:type="spellEnd"/>
      <w:r w:rsidR="000530E8" w:rsidRPr="000530E8">
        <w:rPr>
          <w:color w:val="000000"/>
          <w:sz w:val="24"/>
          <w:szCs w:val="24"/>
        </w:rPr>
        <w:t xml:space="preserve"> robot TME</w:t>
      </w:r>
    </w:p>
    <w:p w:rsidR="000530E8" w:rsidRPr="000530E8" w:rsidRDefault="000530E8" w:rsidP="000530E8">
      <w:pPr>
        <w:pStyle w:val="Normaalweb"/>
        <w:rPr>
          <w:color w:val="000000"/>
          <w:sz w:val="24"/>
          <w:szCs w:val="24"/>
        </w:rPr>
      </w:pPr>
    </w:p>
    <w:p w:rsidR="000530E8" w:rsidRPr="000530E8" w:rsidRDefault="00320DF5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20.30-20.45 uur </w:t>
      </w:r>
      <w:r w:rsidR="000530E8" w:rsidRPr="000530E8">
        <w:rPr>
          <w:color w:val="000000"/>
          <w:sz w:val="24"/>
          <w:szCs w:val="24"/>
        </w:rPr>
        <w:t xml:space="preserve">Jurriaan </w:t>
      </w:r>
      <w:proofErr w:type="spellStart"/>
      <w:r w:rsidR="000530E8" w:rsidRPr="000530E8">
        <w:rPr>
          <w:color w:val="000000"/>
          <w:sz w:val="24"/>
          <w:szCs w:val="24"/>
        </w:rPr>
        <w:t>Tuynman</w:t>
      </w:r>
      <w:proofErr w:type="spellEnd"/>
      <w:r w:rsidR="000530E8" w:rsidRPr="000530E8">
        <w:rPr>
          <w:color w:val="000000"/>
          <w:sz w:val="24"/>
          <w:szCs w:val="24"/>
        </w:rPr>
        <w:t xml:space="preserve"> chirurg Amsterdam UMC</w:t>
      </w:r>
      <w:r w:rsidR="000530E8" w:rsidRPr="000530E8">
        <w:rPr>
          <w:color w:val="000000"/>
          <w:sz w:val="24"/>
          <w:szCs w:val="24"/>
        </w:rPr>
        <w:t>: update TESAR</w:t>
      </w:r>
    </w:p>
    <w:p w:rsidR="000530E8" w:rsidRPr="000530E8" w:rsidRDefault="000530E8" w:rsidP="000530E8">
      <w:pPr>
        <w:pStyle w:val="Normaalweb"/>
        <w:rPr>
          <w:color w:val="000000"/>
          <w:sz w:val="24"/>
          <w:szCs w:val="24"/>
        </w:rPr>
      </w:pPr>
    </w:p>
    <w:p w:rsidR="000530E8" w:rsidRPr="000530E8" w:rsidRDefault="00320DF5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20.45-21.00 </w:t>
      </w:r>
      <w:r w:rsidR="000530E8" w:rsidRPr="000530E8">
        <w:rPr>
          <w:color w:val="000000"/>
          <w:sz w:val="24"/>
          <w:szCs w:val="24"/>
        </w:rPr>
        <w:t xml:space="preserve">Kim </w:t>
      </w:r>
      <w:proofErr w:type="spellStart"/>
      <w:r w:rsidR="000530E8" w:rsidRPr="000530E8">
        <w:rPr>
          <w:color w:val="000000"/>
          <w:sz w:val="24"/>
          <w:szCs w:val="24"/>
        </w:rPr>
        <w:t>Gijsbers</w:t>
      </w:r>
      <w:proofErr w:type="spellEnd"/>
      <w:r w:rsidR="000530E8" w:rsidRPr="000530E8">
        <w:rPr>
          <w:color w:val="000000"/>
          <w:sz w:val="24"/>
          <w:szCs w:val="24"/>
        </w:rPr>
        <w:t xml:space="preserve"> </w:t>
      </w:r>
      <w:r w:rsidR="000530E8">
        <w:rPr>
          <w:color w:val="000000"/>
          <w:sz w:val="24"/>
          <w:szCs w:val="24"/>
        </w:rPr>
        <w:t>arts onderzoeker chirurgie</w:t>
      </w:r>
      <w:r w:rsidR="001367C1">
        <w:rPr>
          <w:color w:val="000000"/>
          <w:sz w:val="24"/>
          <w:szCs w:val="24"/>
        </w:rPr>
        <w:t xml:space="preserve"> </w:t>
      </w:r>
      <w:r w:rsidR="001367C1">
        <w:rPr>
          <w:color w:val="000000"/>
          <w:sz w:val="24"/>
          <w:szCs w:val="24"/>
        </w:rPr>
        <w:t>UMC Utrecht</w:t>
      </w:r>
      <w:bookmarkStart w:id="0" w:name="_GoBack"/>
      <w:bookmarkEnd w:id="0"/>
      <w:r w:rsidR="000530E8" w:rsidRPr="000530E8">
        <w:rPr>
          <w:color w:val="000000"/>
          <w:sz w:val="24"/>
          <w:szCs w:val="24"/>
        </w:rPr>
        <w:t>: resultaten SCAPURA</w:t>
      </w:r>
    </w:p>
    <w:p w:rsidR="000530E8" w:rsidRPr="000530E8" w:rsidRDefault="000530E8" w:rsidP="000530E8">
      <w:pPr>
        <w:pStyle w:val="Normaalweb"/>
        <w:rPr>
          <w:color w:val="000000"/>
          <w:sz w:val="24"/>
          <w:szCs w:val="24"/>
        </w:rPr>
      </w:pPr>
    </w:p>
    <w:p w:rsidR="000530E8" w:rsidRDefault="00320DF5" w:rsidP="000530E8">
      <w:pPr>
        <w:pStyle w:val="Norma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21.00-21.15 uur </w:t>
      </w:r>
      <w:proofErr w:type="spellStart"/>
      <w:r>
        <w:rPr>
          <w:color w:val="000000"/>
          <w:sz w:val="24"/>
          <w:szCs w:val="24"/>
        </w:rPr>
        <w:t>Casuistiek</w:t>
      </w:r>
      <w:proofErr w:type="spellEnd"/>
    </w:p>
    <w:p w:rsidR="00FA0FF1" w:rsidRDefault="00FA0FF1"/>
    <w:sectPr w:rsidR="00FA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8"/>
    <w:rsid w:val="000530E8"/>
    <w:rsid w:val="001367C1"/>
    <w:rsid w:val="00320DF5"/>
    <w:rsid w:val="00D62B84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30E8"/>
    <w:pPr>
      <w:spacing w:after="0" w:line="240" w:lineRule="auto"/>
    </w:pPr>
    <w:rPr>
      <w:rFonts w:ascii="Calibri" w:eastAsiaTheme="minorEastAsia" w:hAnsi="Calibri" w:cs="Calibri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30E8"/>
    <w:pPr>
      <w:spacing w:after="0" w:line="240" w:lineRule="auto"/>
    </w:pPr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hirdes</dc:creator>
  <cp:lastModifiedBy>meike hirdes</cp:lastModifiedBy>
  <cp:revision>3</cp:revision>
  <dcterms:created xsi:type="dcterms:W3CDTF">2020-08-30T19:55:00Z</dcterms:created>
  <dcterms:modified xsi:type="dcterms:W3CDTF">2020-08-30T20:04:00Z</dcterms:modified>
</cp:coreProperties>
</file>